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DC48" w14:textId="5BC27B71" w:rsidR="002B77B3" w:rsidRDefault="006A4687" w:rsidP="006A4687">
      <w:pPr>
        <w:jc w:val="center"/>
        <w:rPr>
          <w:b/>
          <w:bCs/>
          <w:sz w:val="24"/>
          <w:szCs w:val="24"/>
          <w:u w:val="single"/>
        </w:rPr>
      </w:pPr>
      <w:r w:rsidRPr="006A4687">
        <w:rPr>
          <w:b/>
          <w:bCs/>
          <w:sz w:val="24"/>
          <w:szCs w:val="24"/>
          <w:u w:val="single"/>
        </w:rPr>
        <w:t>Salida Soak and Swim Task Force Agenda Dec 13, 2023</w:t>
      </w:r>
    </w:p>
    <w:p w14:paraId="6552D408" w14:textId="77777777" w:rsidR="006A4687" w:rsidRDefault="006A4687" w:rsidP="006A4687">
      <w:pPr>
        <w:jc w:val="center"/>
        <w:rPr>
          <w:b/>
          <w:bCs/>
          <w:sz w:val="24"/>
          <w:szCs w:val="24"/>
          <w:u w:val="single"/>
        </w:rPr>
      </w:pPr>
    </w:p>
    <w:p w14:paraId="67476DA8" w14:textId="58A5E0BA" w:rsidR="006A4687" w:rsidRDefault="006A4687" w:rsidP="006A46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Introduction of Harald Kaspar, City Council Member and Mike Post, Head Parks and Recs</w:t>
      </w:r>
    </w:p>
    <w:p w14:paraId="6EB9F38A" w14:textId="6B82EA72" w:rsidR="006A4687" w:rsidRDefault="006A4687" w:rsidP="006A46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– </w:t>
      </w:r>
      <w:r w:rsidR="00AD11F9">
        <w:rPr>
          <w:sz w:val="24"/>
          <w:szCs w:val="24"/>
        </w:rPr>
        <w:t xml:space="preserve">Boundaries of </w:t>
      </w:r>
      <w:r>
        <w:rPr>
          <w:sz w:val="24"/>
          <w:szCs w:val="24"/>
        </w:rPr>
        <w:t xml:space="preserve">Task Force decision making </w:t>
      </w:r>
      <w:r w:rsidR="00AD11F9">
        <w:rPr>
          <w:sz w:val="24"/>
          <w:szCs w:val="24"/>
        </w:rPr>
        <w:t>authority</w:t>
      </w:r>
      <w:r>
        <w:rPr>
          <w:sz w:val="24"/>
          <w:szCs w:val="24"/>
        </w:rPr>
        <w:t xml:space="preserve"> </w:t>
      </w:r>
      <w:r w:rsidR="00AD11F9">
        <w:rPr>
          <w:sz w:val="24"/>
          <w:szCs w:val="24"/>
        </w:rPr>
        <w:t>on</w:t>
      </w:r>
      <w:r>
        <w:rPr>
          <w:sz w:val="24"/>
          <w:szCs w:val="24"/>
        </w:rPr>
        <w:t xml:space="preserve"> future pool design</w:t>
      </w:r>
      <w:r w:rsidR="00AD11F9">
        <w:rPr>
          <w:sz w:val="24"/>
          <w:szCs w:val="24"/>
        </w:rPr>
        <w:t xml:space="preserve"> – City Council needs to let us know…</w:t>
      </w:r>
    </w:p>
    <w:p w14:paraId="3067E7CF" w14:textId="52E171C2" w:rsidR="006A4687" w:rsidRDefault="006A4687" w:rsidP="006A46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A4687">
        <w:rPr>
          <w:sz w:val="24"/>
          <w:szCs w:val="24"/>
        </w:rPr>
        <w:t xml:space="preserve">Discussion – </w:t>
      </w:r>
      <w:r w:rsidR="00AD11F9">
        <w:rPr>
          <w:sz w:val="24"/>
          <w:szCs w:val="24"/>
        </w:rPr>
        <w:t>Delay</w:t>
      </w:r>
      <w:r w:rsidRPr="006A4687">
        <w:rPr>
          <w:sz w:val="24"/>
          <w:szCs w:val="24"/>
        </w:rPr>
        <w:t xml:space="preserve"> </w:t>
      </w:r>
      <w:r w:rsidR="00810A19">
        <w:rPr>
          <w:sz w:val="24"/>
          <w:szCs w:val="24"/>
        </w:rPr>
        <w:t>b</w:t>
      </w:r>
      <w:r w:rsidRPr="006A4687">
        <w:rPr>
          <w:sz w:val="24"/>
          <w:szCs w:val="24"/>
        </w:rPr>
        <w:t xml:space="preserve">uilders coming to Salida until we have </w:t>
      </w:r>
      <w:r w:rsidR="00AD11F9">
        <w:rPr>
          <w:sz w:val="24"/>
          <w:szCs w:val="24"/>
        </w:rPr>
        <w:t xml:space="preserve">answer to number </w:t>
      </w:r>
      <w:r w:rsidR="00810A19">
        <w:rPr>
          <w:sz w:val="24"/>
          <w:szCs w:val="24"/>
        </w:rPr>
        <w:t>2</w:t>
      </w:r>
      <w:r w:rsidR="00AD11F9">
        <w:rPr>
          <w:sz w:val="24"/>
          <w:szCs w:val="24"/>
        </w:rPr>
        <w:t xml:space="preserve"> above and the Council has </w:t>
      </w:r>
      <w:r w:rsidRPr="006A4687">
        <w:rPr>
          <w:sz w:val="24"/>
          <w:szCs w:val="24"/>
        </w:rPr>
        <w:t>approved FINAL design and engineering for combination of soaking and family pools</w:t>
      </w:r>
    </w:p>
    <w:p w14:paraId="42B73FCD" w14:textId="32E6D1BA" w:rsidR="006A4687" w:rsidRDefault="00A057BF" w:rsidP="006A468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Possible </w:t>
      </w:r>
      <w:r w:rsidR="00AD11F9">
        <w:rPr>
          <w:sz w:val="24"/>
          <w:szCs w:val="24"/>
        </w:rPr>
        <w:t>sequence:</w:t>
      </w:r>
    </w:p>
    <w:p w14:paraId="4980FA5D" w14:textId="6283AFE5" w:rsidR="006A4687" w:rsidRDefault="00A057BF" w:rsidP="006A4687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Get a </w:t>
      </w:r>
      <w:r w:rsidR="006A4687">
        <w:rPr>
          <w:sz w:val="24"/>
          <w:szCs w:val="24"/>
        </w:rPr>
        <w:t xml:space="preserve">Design </w:t>
      </w:r>
      <w:r>
        <w:rPr>
          <w:sz w:val="24"/>
          <w:szCs w:val="24"/>
        </w:rPr>
        <w:t xml:space="preserve">and </w:t>
      </w:r>
      <w:r w:rsidR="006A4687">
        <w:rPr>
          <w:sz w:val="24"/>
          <w:szCs w:val="24"/>
        </w:rPr>
        <w:t>engineer</w:t>
      </w:r>
      <w:r>
        <w:rPr>
          <w:sz w:val="24"/>
          <w:szCs w:val="24"/>
        </w:rPr>
        <w:t>ing cost estimate to r</w:t>
      </w:r>
      <w:r w:rsidR="006A4687">
        <w:rPr>
          <w:sz w:val="24"/>
          <w:szCs w:val="24"/>
        </w:rPr>
        <w:t xml:space="preserve">efine </w:t>
      </w:r>
      <w:r>
        <w:rPr>
          <w:sz w:val="24"/>
          <w:szCs w:val="24"/>
        </w:rPr>
        <w:t xml:space="preserve">design to include </w:t>
      </w:r>
      <w:r w:rsidR="006A4687">
        <w:rPr>
          <w:sz w:val="24"/>
          <w:szCs w:val="24"/>
        </w:rPr>
        <w:t>both soaking and swimming pool</w:t>
      </w:r>
      <w:r>
        <w:rPr>
          <w:sz w:val="24"/>
          <w:szCs w:val="24"/>
        </w:rPr>
        <w:t xml:space="preserve"> – does city pay for these costs???</w:t>
      </w:r>
    </w:p>
    <w:p w14:paraId="53327853" w14:textId="77777777" w:rsidR="00AD11F9" w:rsidRDefault="00A057BF" w:rsidP="00A057BF">
      <w:pPr>
        <w:pStyle w:val="ListParagraph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Aqueous and or </w:t>
      </w:r>
    </w:p>
    <w:p w14:paraId="7DA087D8" w14:textId="5C08A86E" w:rsidR="00A057BF" w:rsidRDefault="00A057BF" w:rsidP="00A057BF">
      <w:pPr>
        <w:pStyle w:val="ListParagraph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Councilman Hunsaker </w:t>
      </w:r>
    </w:p>
    <w:p w14:paraId="22C1B5B0" w14:textId="1B8AA407" w:rsidR="00A057BF" w:rsidRDefault="00A057BF" w:rsidP="00A057BF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Obtain revenue analysis of potential pool income and costs</w:t>
      </w:r>
    </w:p>
    <w:p w14:paraId="25482D40" w14:textId="6C4CF1E1" w:rsidR="00A057BF" w:rsidRDefault="00A057BF" w:rsidP="006A4687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City Approval of Plan Schematic including both soaking and swimming pools</w:t>
      </w:r>
    </w:p>
    <w:p w14:paraId="32D28860" w14:textId="3E7983DC" w:rsidR="006A4687" w:rsidRDefault="00A057BF" w:rsidP="006A4687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Proceed with d</w:t>
      </w:r>
      <w:r w:rsidR="006A4687">
        <w:rPr>
          <w:sz w:val="24"/>
          <w:szCs w:val="24"/>
        </w:rPr>
        <w:t xml:space="preserve">esign and engineering </w:t>
      </w:r>
      <w:r>
        <w:rPr>
          <w:sz w:val="24"/>
          <w:szCs w:val="24"/>
        </w:rPr>
        <w:t>of both soaking and swimming pool</w:t>
      </w:r>
    </w:p>
    <w:p w14:paraId="48A32A9F" w14:textId="57403D2B" w:rsidR="00A057BF" w:rsidRPr="006A4687" w:rsidRDefault="00A057BF" w:rsidP="006A4687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Get a building estimate of both soaking and swimming pool</w:t>
      </w:r>
      <w:r w:rsidR="00AD11F9">
        <w:rPr>
          <w:sz w:val="24"/>
          <w:szCs w:val="24"/>
        </w:rPr>
        <w:t xml:space="preserve">  </w:t>
      </w:r>
    </w:p>
    <w:p w14:paraId="66313E33" w14:textId="045F9AF9" w:rsidR="006A4687" w:rsidRDefault="006A4687" w:rsidP="006A46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– Task Force representation at all design, engineering, and builder meetings</w:t>
      </w:r>
    </w:p>
    <w:p w14:paraId="6D191FE4" w14:textId="522AC2A4" w:rsidR="009651E7" w:rsidRDefault="009651E7" w:rsidP="006A46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Establish Task Force Meeting Times</w:t>
      </w:r>
    </w:p>
    <w:p w14:paraId="4FB86437" w14:textId="7E494005" w:rsidR="006A4687" w:rsidRDefault="00AD11F9" w:rsidP="006A46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14:paraId="7660A559" w14:textId="64C8D12C" w:rsidR="00AD11F9" w:rsidRPr="006A4687" w:rsidRDefault="00AD11F9" w:rsidP="006A46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AD11F9" w:rsidRPr="006A4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5C6"/>
    <w:multiLevelType w:val="hybridMultilevel"/>
    <w:tmpl w:val="699AD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86EFE"/>
    <w:multiLevelType w:val="hybridMultilevel"/>
    <w:tmpl w:val="A00E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197729">
    <w:abstractNumId w:val="1"/>
  </w:num>
  <w:num w:numId="2" w16cid:durableId="658583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87"/>
    <w:rsid w:val="000E676B"/>
    <w:rsid w:val="002B77B3"/>
    <w:rsid w:val="006A4687"/>
    <w:rsid w:val="00810A19"/>
    <w:rsid w:val="009651E7"/>
    <w:rsid w:val="009A0629"/>
    <w:rsid w:val="00A057BF"/>
    <w:rsid w:val="00AD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7C59B"/>
  <w15:chartTrackingRefBased/>
  <w15:docId w15:val="{F7902E85-F682-48F7-B43A-55218AB3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Gorie</dc:creator>
  <cp:keywords/>
  <dc:description/>
  <cp:lastModifiedBy>Dominic Gorie</cp:lastModifiedBy>
  <cp:revision>2</cp:revision>
  <dcterms:created xsi:type="dcterms:W3CDTF">2023-12-13T19:28:00Z</dcterms:created>
  <dcterms:modified xsi:type="dcterms:W3CDTF">2023-12-13T20:00:00Z</dcterms:modified>
</cp:coreProperties>
</file>